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3C" w:rsidRPr="00D77650" w:rsidRDefault="001D2B3C" w:rsidP="001D2B3C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Pr="00D77650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D77650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Республиканского конкурса экологической социальной рекламы </w:t>
      </w:r>
    </w:p>
    <w:p w:rsidR="001D2B3C" w:rsidRPr="00D77650" w:rsidRDefault="001D2B3C" w:rsidP="001D2B3C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hAnsi="Times New Roman" w:cs="Times New Roman"/>
          <w:sz w:val="28"/>
          <w:szCs w:val="28"/>
          <w:lang w:eastAsia="ru-RU"/>
        </w:rPr>
        <w:t>«Город под защитой детства»</w:t>
      </w:r>
    </w:p>
    <w:p w:rsidR="001D2B3C" w:rsidRPr="00D77650" w:rsidRDefault="001D2B3C" w:rsidP="001D2B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t>Номинация «Фотография-плакат»</w:t>
      </w:r>
      <w:r w:rsidRPr="00D77650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7"/>
        <w:tblW w:w="15990" w:type="dxa"/>
        <w:tblInd w:w="-998" w:type="dxa"/>
        <w:tblLayout w:type="fixed"/>
        <w:tblLook w:val="04A0"/>
      </w:tblPr>
      <w:tblGrid>
        <w:gridCol w:w="567"/>
        <w:gridCol w:w="4225"/>
        <w:gridCol w:w="1701"/>
        <w:gridCol w:w="5670"/>
        <w:gridCol w:w="1417"/>
        <w:gridCol w:w="2410"/>
      </w:tblGrid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Адель</w:t>
            </w:r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 ДО «ЦВР г. Буинска РТ»</w:t>
            </w:r>
          </w:p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М.С.Карпухина 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Саида</w:t>
            </w:r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МБ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У ДО «ЦВР г. Буинска РТ»</w:t>
            </w:r>
          </w:p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М.С.Карпухина 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 ДО «ЦВР г. Буинска РТ»</w:t>
            </w:r>
          </w:p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М.С.Карпухина </w:t>
            </w:r>
          </w:p>
        </w:tc>
      </w:tr>
    </w:tbl>
    <w:p w:rsidR="001D2B3C" w:rsidRPr="00D77650" w:rsidRDefault="001D2B3C" w:rsidP="001D2B3C">
      <w:pPr>
        <w:tabs>
          <w:tab w:val="left" w:pos="4332"/>
          <w:tab w:val="center" w:pos="7143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77650">
        <w:rPr>
          <w:rFonts w:ascii="Times New Roman" w:eastAsia="Calibri" w:hAnsi="Times New Roman" w:cs="Times New Roman"/>
          <w:sz w:val="28"/>
          <w:szCs w:val="28"/>
        </w:rPr>
        <w:t>Номинация «Экологический</w:t>
      </w:r>
      <w:r w:rsidRPr="00D77650">
        <w:rPr>
          <w:rFonts w:ascii="Times New Roman" w:eastAsia="Calibri" w:hAnsi="Times New Roman" w:cs="Times New Roman"/>
          <w:sz w:val="28"/>
          <w:szCs w:val="28"/>
        </w:rPr>
        <w:tab/>
        <w:t>видеоролик»</w:t>
      </w:r>
    </w:p>
    <w:tbl>
      <w:tblPr>
        <w:tblStyle w:val="6"/>
        <w:tblW w:w="16018" w:type="dxa"/>
        <w:tblInd w:w="-1026" w:type="dxa"/>
        <w:tblLook w:val="04A0"/>
      </w:tblPr>
      <w:tblGrid>
        <w:gridCol w:w="567"/>
        <w:gridCol w:w="4251"/>
        <w:gridCol w:w="1568"/>
        <w:gridCol w:w="5806"/>
        <w:gridCol w:w="1416"/>
        <w:gridCol w:w="2410"/>
      </w:tblGrid>
      <w:tr w:rsidR="001D2B3C" w:rsidRPr="00D77650" w:rsidTr="00C077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(название объединения)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Pr="00D77650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1D2B3C" w:rsidRPr="00D77650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1D2B3C" w:rsidRPr="00D77650" w:rsidTr="00C077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объединение “Экологический интерактив”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 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/>
                <w:sz w:val="28"/>
                <w:szCs w:val="28"/>
              </w:rPr>
              <w:t>У ДО «ЦВР г. Буинска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Default="001D2B3C" w:rsidP="001D2B3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М.С.Карпухина </w:t>
            </w:r>
          </w:p>
        </w:tc>
      </w:tr>
      <w:tr w:rsidR="001D2B3C" w:rsidRPr="00D77650" w:rsidTr="00C077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7B2344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Хамидуллина Камиля объединение “Медиатворчество “Контент” и “Компьютерная грамотность 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 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/>
                <w:sz w:val="28"/>
                <w:szCs w:val="28"/>
              </w:rPr>
              <w:t>У ДО «ЦВР г. Буинска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3C" w:rsidRPr="00D77650" w:rsidRDefault="001D2B3C" w:rsidP="00C0779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3C" w:rsidRPr="00D77650" w:rsidRDefault="001D2B3C" w:rsidP="001D2B3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М.С.Карпухина </w:t>
            </w:r>
          </w:p>
        </w:tc>
      </w:tr>
    </w:tbl>
    <w:p w:rsidR="001D2B3C" w:rsidRDefault="001D2B3C" w:rsidP="001D2B3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2B3C" w:rsidRDefault="001D2B3C" w:rsidP="001D2B3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2B3C" w:rsidRDefault="001D2B3C" w:rsidP="001D2B3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2B3C" w:rsidRPr="00D77650" w:rsidRDefault="001D2B3C" w:rsidP="001D2B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</w:t>
      </w:r>
      <w:r w:rsidRPr="00D77650">
        <w:rPr>
          <w:rFonts w:ascii="Times New Roman" w:eastAsia="Calibri" w:hAnsi="Times New Roman" w:cs="Times New Roman"/>
          <w:sz w:val="28"/>
          <w:szCs w:val="28"/>
        </w:rPr>
        <w:t>оминация «Экологическое эссе»</w:t>
      </w:r>
    </w:p>
    <w:tbl>
      <w:tblPr>
        <w:tblStyle w:val="1"/>
        <w:tblW w:w="16018" w:type="dxa"/>
        <w:tblInd w:w="-1026" w:type="dxa"/>
        <w:tblLook w:val="04A0"/>
      </w:tblPr>
      <w:tblGrid>
        <w:gridCol w:w="567"/>
        <w:gridCol w:w="4250"/>
        <w:gridCol w:w="1568"/>
        <w:gridCol w:w="5807"/>
        <w:gridCol w:w="1416"/>
        <w:gridCol w:w="2410"/>
      </w:tblGrid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68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80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1D2B3C" w:rsidRPr="00D77650" w:rsidRDefault="001D2B3C" w:rsidP="00C077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1568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07" w:type="dxa"/>
          </w:tcPr>
          <w:p w:rsidR="001D2B3C" w:rsidRPr="00D77650" w:rsidRDefault="001D2B3C" w:rsidP="00C077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Лицей №2 г. Буинска РТ»</w:t>
            </w:r>
          </w:p>
        </w:tc>
        <w:tc>
          <w:tcPr>
            <w:tcW w:w="1416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С.А. Артемьева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Шакурова Регина </w:t>
            </w:r>
          </w:p>
        </w:tc>
        <w:tc>
          <w:tcPr>
            <w:tcW w:w="1568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0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Лицей №2 г. Буинска РТ»</w:t>
            </w:r>
          </w:p>
        </w:tc>
        <w:tc>
          <w:tcPr>
            <w:tcW w:w="1416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Я.В.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Сонинская</w:t>
            </w:r>
            <w:proofErr w:type="spellEnd"/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1D2B3C" w:rsidRPr="00D77650" w:rsidRDefault="001D2B3C" w:rsidP="00C077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568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807" w:type="dxa"/>
          </w:tcPr>
          <w:p w:rsidR="001D2B3C" w:rsidRPr="00D77650" w:rsidRDefault="001D2B3C" w:rsidP="00C077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Киятская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БМР РТ»</w:t>
            </w:r>
          </w:p>
        </w:tc>
        <w:tc>
          <w:tcPr>
            <w:tcW w:w="1416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Л.А. Тиханова</w:t>
            </w:r>
          </w:p>
        </w:tc>
      </w:tr>
    </w:tbl>
    <w:p w:rsidR="001D2B3C" w:rsidRPr="00D77650" w:rsidRDefault="001D2B3C" w:rsidP="001D2B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B3C" w:rsidRPr="00447E8D" w:rsidRDefault="001D2B3C" w:rsidP="001D2B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«Компьютерный рисунок-плакат»</w:t>
      </w: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701"/>
        <w:gridCol w:w="5670"/>
        <w:gridCol w:w="1417"/>
        <w:gridCol w:w="2410"/>
      </w:tblGrid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Амина</w:t>
            </w:r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Карпухина 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Марков Андрей </w:t>
            </w:r>
          </w:p>
        </w:tc>
        <w:tc>
          <w:tcPr>
            <w:tcW w:w="1701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28381F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 xml:space="preserve"> МБУ ДО «ЦВР г. Буинска РТ»</w:t>
            </w: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701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1D2B3C" w:rsidRPr="00D77650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 Тиханова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701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1D2B3C" w:rsidRPr="009F0792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Карпухина 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1701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1D2B3C" w:rsidRPr="009F0792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Карпухина </w:t>
            </w:r>
          </w:p>
        </w:tc>
      </w:tr>
      <w:tr w:rsidR="001D2B3C" w:rsidRPr="00D77650" w:rsidTr="00C07793">
        <w:tc>
          <w:tcPr>
            <w:tcW w:w="56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1701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1D2B3C" w:rsidRPr="00D77650" w:rsidRDefault="001D2B3C" w:rsidP="00C077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1D2B3C" w:rsidRPr="009F0792" w:rsidRDefault="001D2B3C" w:rsidP="00C077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2B3C" w:rsidRDefault="001D2B3C" w:rsidP="00C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1D2B3C" w:rsidRPr="00D77650" w:rsidRDefault="001D2B3C" w:rsidP="001D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Карпухина </w:t>
            </w:r>
          </w:p>
        </w:tc>
      </w:tr>
    </w:tbl>
    <w:p w:rsidR="001D2B3C" w:rsidRDefault="001D2B3C" w:rsidP="001D2B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B3C" w:rsidRDefault="001D2B3C" w:rsidP="001D2B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B3C" w:rsidRDefault="001D2B3C" w:rsidP="001D2B3C"/>
    <w:p w:rsidR="00A90F58" w:rsidRDefault="00A90F58"/>
    <w:sectPr w:rsidR="00A90F58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B3C"/>
    <w:rsid w:val="001D2B3C"/>
    <w:rsid w:val="00A90F58"/>
    <w:rsid w:val="00D52DB2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B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1D2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1D2B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1D2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1D2B3C"/>
    <w:pPr>
      <w:spacing w:after="0" w:line="240" w:lineRule="auto"/>
    </w:pPr>
  </w:style>
  <w:style w:type="table" w:styleId="a4">
    <w:name w:val="Table Grid"/>
    <w:basedOn w:val="a1"/>
    <w:uiPriority w:val="59"/>
    <w:rsid w:val="001D2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2024-02-09T07:25:00Z</dcterms:created>
  <dcterms:modified xsi:type="dcterms:W3CDTF">2024-02-09T07:28:00Z</dcterms:modified>
</cp:coreProperties>
</file>